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C814D" w14:textId="77777777" w:rsidR="00D34A7C" w:rsidRPr="00D34A7C" w:rsidRDefault="009223AB" w:rsidP="00D34A7C">
      <w:pPr>
        <w:spacing w:after="160" w:line="288" w:lineRule="auto"/>
        <w:jc w:val="center"/>
        <w:rPr>
          <w:rFonts w:ascii="Times New Roman" w:eastAsia="Times New Roman" w:hAnsi="Times New Roman" w:cs="Times New Roman"/>
          <w:b/>
          <w:iCs/>
          <w:sz w:val="32"/>
          <w:szCs w:val="36"/>
        </w:rPr>
      </w:pPr>
      <w:r w:rsidRPr="00D34A7C">
        <w:rPr>
          <w:rFonts w:ascii="Times New Roman" w:eastAsia="Times New Roman" w:hAnsi="Times New Roman" w:cs="Times New Roman"/>
          <w:b/>
          <w:iCs/>
          <w:sz w:val="32"/>
          <w:szCs w:val="36"/>
        </w:rPr>
        <w:t>Những Lời Khai Thị Trí Huệ Trong Kinh Kim Cang</w:t>
      </w:r>
    </w:p>
    <w:p w14:paraId="10518DBB" w14:textId="77E30ED2" w:rsidR="009223AB" w:rsidRPr="00D34A7C" w:rsidRDefault="009223AB" w:rsidP="00D34A7C">
      <w:pPr>
        <w:spacing w:after="0" w:line="288" w:lineRule="auto"/>
        <w:rPr>
          <w:rFonts w:ascii="Times New Roman" w:eastAsia="Times New Roman" w:hAnsi="Times New Roman" w:cs="Times New Roman"/>
          <w:iCs/>
          <w:sz w:val="28"/>
          <w:szCs w:val="28"/>
        </w:rPr>
      </w:pPr>
      <w:r w:rsidRPr="00D34A7C">
        <w:rPr>
          <w:rFonts w:ascii="Times New Roman" w:eastAsia="Times New Roman" w:hAnsi="Times New Roman" w:cs="Times New Roman"/>
          <w:b/>
          <w:iCs/>
          <w:sz w:val="28"/>
          <w:szCs w:val="28"/>
        </w:rPr>
        <w:t>Chủ Đề 550:</w:t>
      </w:r>
      <w:r w:rsidRPr="00D34A7C">
        <w:rPr>
          <w:rFonts w:ascii="Times New Roman" w:eastAsia="Times New Roman" w:hAnsi="Times New Roman" w:cs="Times New Roman"/>
          <w:iCs/>
          <w:sz w:val="28"/>
          <w:szCs w:val="28"/>
        </w:rPr>
        <w:t xml:space="preserve"> </w:t>
      </w:r>
      <w:r w:rsidRPr="00D34A7C">
        <w:rPr>
          <w:rFonts w:ascii="Times New Roman" w:eastAsia="Times New Roman" w:hAnsi="Times New Roman" w:cs="Times New Roman"/>
          <w:b/>
          <w:bCs/>
          <w:sz w:val="28"/>
          <w:szCs w:val="28"/>
        </w:rPr>
        <w:t>Thấy Chưa Triệt Để, Thì Làm Sao Có Thể Viên Dung</w:t>
      </w:r>
    </w:p>
    <w:p w14:paraId="1E6BAD6A" w14:textId="2A6343C7" w:rsidR="00C759C7" w:rsidRDefault="00C759C7" w:rsidP="00C759C7">
      <w:pPr>
        <w:spacing w:after="0" w:line="288" w:lineRule="auto"/>
        <w:rPr>
          <w:rFonts w:ascii="Times New Roman" w:eastAsia="Times New Roman" w:hAnsi="Times New Roman" w:cs="Times New Roman"/>
          <w:b/>
          <w:bCs/>
          <w:sz w:val="28"/>
          <w:szCs w:val="28"/>
        </w:rPr>
      </w:pPr>
      <w:r w:rsidRPr="00C759C7">
        <w:rPr>
          <w:rFonts w:ascii="Times New Roman" w:eastAsia="Times New Roman" w:hAnsi="Times New Roman" w:cs="Times New Roman"/>
          <w:b/>
          <w:bCs/>
          <w:sz w:val="28"/>
          <w:szCs w:val="28"/>
        </w:rPr>
        <w:t>Chủ giảng:</w:t>
      </w:r>
      <w:r w:rsidRPr="00C759C7">
        <w:rPr>
          <w:rFonts w:ascii="Times New Roman" w:eastAsia="Times New Roman" w:hAnsi="Times New Roman" w:cs="Times New Roman"/>
          <w:bCs/>
          <w:sz w:val="28"/>
          <w:szCs w:val="28"/>
        </w:rPr>
        <w:t xml:space="preserve"> Pháp sư Tịnh Không</w:t>
      </w:r>
    </w:p>
    <w:p w14:paraId="23B70418" w14:textId="123F389E" w:rsidR="009223AB" w:rsidRPr="00D34A7C" w:rsidRDefault="009223AB" w:rsidP="00D34A7C">
      <w:pPr>
        <w:spacing w:after="0" w:line="288" w:lineRule="auto"/>
        <w:rPr>
          <w:rFonts w:ascii="Times New Roman" w:eastAsia="Times New Roman" w:hAnsi="Times New Roman" w:cs="Times New Roman"/>
          <w:sz w:val="28"/>
          <w:szCs w:val="28"/>
        </w:rPr>
      </w:pPr>
      <w:r w:rsidRPr="00D34A7C">
        <w:rPr>
          <w:rFonts w:ascii="Times New Roman" w:eastAsia="Times New Roman" w:hAnsi="Times New Roman" w:cs="Times New Roman"/>
          <w:b/>
          <w:bCs/>
          <w:sz w:val="28"/>
          <w:szCs w:val="28"/>
        </w:rPr>
        <w:t>Thời gian:</w:t>
      </w:r>
      <w:r w:rsidRPr="00D34A7C">
        <w:rPr>
          <w:rFonts w:ascii="Times New Roman" w:eastAsia="Times New Roman" w:hAnsi="Times New Roman" w:cs="Times New Roman"/>
          <w:sz w:val="28"/>
          <w:szCs w:val="28"/>
        </w:rPr>
        <w:t xml:space="preserve"> Tháng 05 năm 1995</w:t>
      </w:r>
    </w:p>
    <w:p w14:paraId="3F24D94C" w14:textId="77777777" w:rsidR="009223AB" w:rsidRPr="00D34A7C" w:rsidRDefault="009223AB" w:rsidP="00D34A7C">
      <w:pPr>
        <w:spacing w:after="0" w:line="288" w:lineRule="auto"/>
        <w:rPr>
          <w:rFonts w:ascii="Times New Roman" w:eastAsia="Times New Roman" w:hAnsi="Times New Roman" w:cs="Times New Roman"/>
          <w:sz w:val="28"/>
          <w:szCs w:val="28"/>
        </w:rPr>
      </w:pPr>
      <w:r w:rsidRPr="00D34A7C">
        <w:rPr>
          <w:rFonts w:ascii="Times New Roman" w:eastAsia="Times New Roman" w:hAnsi="Times New Roman" w:cs="Times New Roman"/>
          <w:b/>
          <w:bCs/>
          <w:sz w:val="28"/>
          <w:szCs w:val="28"/>
        </w:rPr>
        <w:t>Địa điểm:</w:t>
      </w:r>
      <w:r w:rsidRPr="00D34A7C">
        <w:rPr>
          <w:rFonts w:ascii="Times New Roman" w:eastAsia="Times New Roman" w:hAnsi="Times New Roman" w:cs="Times New Roman"/>
          <w:sz w:val="28"/>
          <w:szCs w:val="28"/>
        </w:rPr>
        <w:t xml:space="preserve"> Cư Sĩ Lâm Phật Giáo Singapore</w:t>
      </w:r>
    </w:p>
    <w:p w14:paraId="03B10484" w14:textId="77777777" w:rsidR="009223AB" w:rsidRPr="00D34A7C" w:rsidRDefault="009223AB" w:rsidP="00D34A7C">
      <w:pPr>
        <w:spacing w:after="0" w:line="288" w:lineRule="auto"/>
        <w:rPr>
          <w:rFonts w:ascii="Times New Roman" w:eastAsia="Times New Roman" w:hAnsi="Times New Roman" w:cs="Times New Roman"/>
          <w:sz w:val="28"/>
          <w:szCs w:val="28"/>
        </w:rPr>
      </w:pPr>
      <w:r w:rsidRPr="00D34A7C">
        <w:rPr>
          <w:rFonts w:ascii="Times New Roman" w:eastAsia="Times New Roman" w:hAnsi="Times New Roman" w:cs="Times New Roman"/>
          <w:b/>
          <w:bCs/>
          <w:sz w:val="28"/>
          <w:szCs w:val="28"/>
        </w:rPr>
        <w:t>Trích lục từ:</w:t>
      </w:r>
      <w:r w:rsidRPr="00D34A7C">
        <w:rPr>
          <w:rFonts w:ascii="Times New Roman" w:eastAsia="Times New Roman" w:hAnsi="Times New Roman" w:cs="Times New Roman"/>
          <w:sz w:val="28"/>
          <w:szCs w:val="28"/>
        </w:rPr>
        <w:t xml:space="preserve"> Báo cáo nghiên cứu Kim Cang Bát Nhã (Tập 047)</w:t>
      </w:r>
    </w:p>
    <w:p w14:paraId="3906EF81" w14:textId="77777777" w:rsidR="009223AB" w:rsidRPr="00D34A7C" w:rsidRDefault="009223AB" w:rsidP="00D34A7C">
      <w:pPr>
        <w:spacing w:after="0" w:line="288" w:lineRule="auto"/>
        <w:rPr>
          <w:rFonts w:ascii="Times New Roman" w:eastAsia="Times New Roman" w:hAnsi="Times New Roman" w:cs="Times New Roman"/>
          <w:sz w:val="28"/>
          <w:szCs w:val="28"/>
        </w:rPr>
      </w:pPr>
      <w:r w:rsidRPr="00D34A7C">
        <w:rPr>
          <w:rFonts w:ascii="Times New Roman" w:eastAsia="Times New Roman" w:hAnsi="Times New Roman" w:cs="Times New Roman"/>
          <w:b/>
          <w:sz w:val="28"/>
          <w:szCs w:val="28"/>
        </w:rPr>
        <w:t>Chuyển ngữ:</w:t>
      </w:r>
      <w:r w:rsidRPr="00D34A7C">
        <w:rPr>
          <w:rFonts w:ascii="Times New Roman" w:eastAsia="Times New Roman" w:hAnsi="Times New Roman" w:cs="Times New Roman"/>
          <w:sz w:val="28"/>
          <w:szCs w:val="28"/>
        </w:rPr>
        <w:t xml:space="preserve"> Tịch Minh</w:t>
      </w:r>
    </w:p>
    <w:p w14:paraId="102AD529" w14:textId="48874C6F" w:rsidR="00D34A7C" w:rsidRPr="00D34A7C" w:rsidRDefault="00D34A7C" w:rsidP="00E2403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AF86EB" w14:textId="77777777" w:rsidR="00D34A7C" w:rsidRPr="00D34A7C" w:rsidRDefault="00F22FBE" w:rsidP="00D34A7C">
      <w:pPr>
        <w:spacing w:after="160" w:line="288" w:lineRule="auto"/>
        <w:ind w:firstLine="540"/>
        <w:jc w:val="both"/>
        <w:rPr>
          <w:rFonts w:ascii="Times New Roman" w:eastAsia="DFKai-SB" w:hAnsi="Times New Roman" w:cs="Times New Roman"/>
          <w:b/>
          <w:sz w:val="28"/>
          <w:szCs w:val="28"/>
        </w:rPr>
      </w:pPr>
      <w:r w:rsidRPr="00D34A7C">
        <w:rPr>
          <w:rFonts w:ascii="Times New Roman" w:eastAsia="DFKai-SB" w:hAnsi="Times New Roman" w:cs="Times New Roman"/>
          <w:b/>
          <w:sz w:val="28"/>
          <w:szCs w:val="28"/>
        </w:rPr>
        <w:t>【</w:t>
      </w:r>
      <w:r w:rsidRPr="00D34A7C">
        <w:rPr>
          <w:rFonts w:ascii="Times New Roman" w:eastAsia="Times New Roman" w:hAnsi="Times New Roman" w:cs="Times New Roman"/>
          <w:b/>
          <w:sz w:val="28"/>
          <w:szCs w:val="28"/>
        </w:rPr>
        <w:t>Nếu đối với nghĩa thú của Bát Nhã chưa tỏ tường, tuy đọc các kinh luận viên dung khác, do chưa dụng công trên nghĩa căn bản, kiến địa của người ấy làm sao có thể triệt để. Thấy chưa triệt để, thì làm sao có thể viên dung.</w:t>
      </w:r>
      <w:r w:rsidRPr="00D34A7C">
        <w:rPr>
          <w:rFonts w:ascii="Times New Roman" w:eastAsia="DFKai-SB" w:hAnsi="Times New Roman" w:cs="Times New Roman"/>
          <w:b/>
          <w:sz w:val="28"/>
          <w:szCs w:val="28"/>
        </w:rPr>
        <w:t>】</w:t>
      </w:r>
    </w:p>
    <w:p w14:paraId="74B3E0F2" w14:textId="46B96048" w:rsidR="00F22FBE" w:rsidRPr="00D34A7C" w:rsidRDefault="00F22FBE" w:rsidP="00D34A7C">
      <w:pPr>
        <w:spacing w:after="160" w:line="288" w:lineRule="auto"/>
        <w:ind w:firstLine="540"/>
        <w:jc w:val="both"/>
        <w:rPr>
          <w:rFonts w:ascii="Times New Roman" w:eastAsia="Times New Roman" w:hAnsi="Times New Roman" w:cs="Times New Roman"/>
          <w:sz w:val="28"/>
          <w:szCs w:val="28"/>
        </w:rPr>
      </w:pPr>
      <w:r w:rsidRPr="00D34A7C">
        <w:rPr>
          <w:rFonts w:ascii="Times New Roman" w:eastAsia="Times New Roman" w:hAnsi="Times New Roman" w:cs="Times New Roman"/>
          <w:sz w:val="28"/>
          <w:szCs w:val="28"/>
        </w:rPr>
        <w:t xml:space="preserve">Đây là nói lời chân thật. Kinh Đại thừa, giống như người Trung Quốc chúng ta đặc biệt yêu thích kinh </w:t>
      </w:r>
      <w:r w:rsidRPr="00D34A7C">
        <w:rPr>
          <w:rFonts w:ascii="Times New Roman" w:eastAsia="Times New Roman" w:hAnsi="Times New Roman" w:cs="Times New Roman"/>
          <w:i/>
          <w:iCs/>
          <w:sz w:val="28"/>
          <w:szCs w:val="28"/>
        </w:rPr>
        <w:t>Hoa Nghiêm</w:t>
      </w:r>
      <w:r w:rsidRPr="00D34A7C">
        <w:rPr>
          <w:rFonts w:ascii="Times New Roman" w:eastAsia="Times New Roman" w:hAnsi="Times New Roman" w:cs="Times New Roman"/>
          <w:sz w:val="28"/>
          <w:szCs w:val="28"/>
        </w:rPr>
        <w:t xml:space="preserve">, </w:t>
      </w:r>
      <w:r w:rsidRPr="00D34A7C">
        <w:rPr>
          <w:rFonts w:ascii="Times New Roman" w:eastAsia="Times New Roman" w:hAnsi="Times New Roman" w:cs="Times New Roman"/>
          <w:i/>
          <w:iCs/>
          <w:sz w:val="28"/>
          <w:szCs w:val="28"/>
        </w:rPr>
        <w:t>Pháp Hoa</w:t>
      </w:r>
      <w:r w:rsidRPr="00D34A7C">
        <w:rPr>
          <w:rFonts w:ascii="Times New Roman" w:eastAsia="Times New Roman" w:hAnsi="Times New Roman" w:cs="Times New Roman"/>
          <w:sz w:val="28"/>
          <w:szCs w:val="28"/>
        </w:rPr>
        <w:t xml:space="preserve">, </w:t>
      </w:r>
      <w:r w:rsidRPr="00D34A7C">
        <w:rPr>
          <w:rFonts w:ascii="Times New Roman" w:eastAsia="Times New Roman" w:hAnsi="Times New Roman" w:cs="Times New Roman"/>
          <w:i/>
          <w:iCs/>
          <w:sz w:val="28"/>
          <w:szCs w:val="28"/>
        </w:rPr>
        <w:t>Lăng Nghiêm</w:t>
      </w:r>
      <w:r w:rsidRPr="00D34A7C">
        <w:rPr>
          <w:rFonts w:ascii="Times New Roman" w:eastAsia="Times New Roman" w:hAnsi="Times New Roman" w:cs="Times New Roman"/>
          <w:sz w:val="28"/>
          <w:szCs w:val="28"/>
        </w:rPr>
        <w:t>, đều là những kinh luận viên dung. Những bộ đại kinh viên dung liễu nghĩa này, nếu như không có nền tảng của Bát Nhã, bạn xem sẽ không hiểu, nghe cũng không hiểu, đương nhiên bạn lại càng không thể làm được.</w:t>
      </w:r>
    </w:p>
    <w:p w14:paraId="33C9889E" w14:textId="77777777" w:rsidR="00F22FBE" w:rsidRPr="00D34A7C" w:rsidRDefault="00F22FBE" w:rsidP="00D34A7C">
      <w:pPr>
        <w:spacing w:after="160" w:line="288" w:lineRule="auto"/>
        <w:ind w:firstLine="540"/>
        <w:jc w:val="both"/>
        <w:rPr>
          <w:rFonts w:ascii="Times New Roman" w:eastAsia="Times New Roman" w:hAnsi="Times New Roman" w:cs="Times New Roman"/>
          <w:sz w:val="28"/>
          <w:szCs w:val="28"/>
        </w:rPr>
      </w:pPr>
      <w:r w:rsidRPr="00D34A7C">
        <w:rPr>
          <w:rFonts w:ascii="Times New Roman" w:eastAsia="Times New Roman" w:hAnsi="Times New Roman" w:cs="Times New Roman"/>
          <w:sz w:val="28"/>
          <w:szCs w:val="28"/>
        </w:rPr>
        <w:t xml:space="preserve">Yêu thích, chỉ là sự </w:t>
      </w:r>
      <w:r w:rsidR="003D1BF4" w:rsidRPr="00D34A7C">
        <w:rPr>
          <w:rFonts w:ascii="Times New Roman" w:eastAsia="Times New Roman" w:hAnsi="Times New Roman" w:cs="Times New Roman"/>
          <w:sz w:val="28"/>
          <w:szCs w:val="28"/>
        </w:rPr>
        <w:t>ngưỡng mộ</w:t>
      </w:r>
      <w:r w:rsidRPr="00D34A7C">
        <w:rPr>
          <w:rFonts w:ascii="Times New Roman" w:eastAsia="Times New Roman" w:hAnsi="Times New Roman" w:cs="Times New Roman"/>
          <w:sz w:val="28"/>
          <w:szCs w:val="28"/>
        </w:rPr>
        <w:t xml:space="preserve"> mà thôi, thực sự cái yêu thích đó không phải là yêu thích thật sự, là giả. Sao lại nói là giả? Nếu có người nói với bạn, tối nay ở đằng kia có thể kiếm được một triệu, có một đống tiền giấy đang đợi bạn, thì </w:t>
      </w:r>
      <w:r w:rsidR="003D1BF4" w:rsidRPr="00D34A7C">
        <w:rPr>
          <w:rFonts w:ascii="Times New Roman" w:eastAsia="Times New Roman" w:hAnsi="Times New Roman" w:cs="Times New Roman"/>
          <w:sz w:val="28"/>
          <w:szCs w:val="28"/>
        </w:rPr>
        <w:t>kinh</w:t>
      </w:r>
      <w:r w:rsidRPr="00D34A7C">
        <w:rPr>
          <w:rFonts w:ascii="Times New Roman" w:eastAsia="Times New Roman" w:hAnsi="Times New Roman" w:cs="Times New Roman"/>
          <w:sz w:val="28"/>
          <w:szCs w:val="28"/>
        </w:rPr>
        <w:t xml:space="preserve"> </w:t>
      </w:r>
      <w:r w:rsidRPr="00D34A7C">
        <w:rPr>
          <w:rFonts w:ascii="Times New Roman" w:eastAsia="Times New Roman" w:hAnsi="Times New Roman" w:cs="Times New Roman"/>
          <w:i/>
          <w:iCs/>
          <w:sz w:val="28"/>
          <w:szCs w:val="28"/>
        </w:rPr>
        <w:t>Hoa Nghiêm</w:t>
      </w:r>
      <w:r w:rsidRPr="00D34A7C">
        <w:rPr>
          <w:rFonts w:ascii="Times New Roman" w:eastAsia="Times New Roman" w:hAnsi="Times New Roman" w:cs="Times New Roman"/>
          <w:sz w:val="28"/>
          <w:szCs w:val="28"/>
        </w:rPr>
        <w:t xml:space="preserve">, </w:t>
      </w:r>
      <w:r w:rsidRPr="00D34A7C">
        <w:rPr>
          <w:rFonts w:ascii="Times New Roman" w:eastAsia="Times New Roman" w:hAnsi="Times New Roman" w:cs="Times New Roman"/>
          <w:i/>
          <w:iCs/>
          <w:sz w:val="28"/>
          <w:szCs w:val="28"/>
        </w:rPr>
        <w:t>Pháp Hoa</w:t>
      </w:r>
      <w:r w:rsidRPr="00D34A7C">
        <w:rPr>
          <w:rFonts w:ascii="Times New Roman" w:eastAsia="Times New Roman" w:hAnsi="Times New Roman" w:cs="Times New Roman"/>
          <w:sz w:val="28"/>
          <w:szCs w:val="28"/>
        </w:rPr>
        <w:t xml:space="preserve"> </w:t>
      </w:r>
      <w:r w:rsidR="003D1BF4" w:rsidRPr="00D34A7C">
        <w:rPr>
          <w:rFonts w:ascii="Times New Roman" w:hAnsi="Times New Roman" w:cs="Times New Roman"/>
          <w:sz w:val="28"/>
          <w:szCs w:val="28"/>
        </w:rPr>
        <w:t>đều bị gạt sang một bên</w:t>
      </w:r>
      <w:r w:rsidRPr="00D34A7C">
        <w:rPr>
          <w:rFonts w:ascii="Times New Roman" w:eastAsia="Times New Roman" w:hAnsi="Times New Roman" w:cs="Times New Roman"/>
          <w:sz w:val="28"/>
          <w:szCs w:val="28"/>
        </w:rPr>
        <w:t>, lập tức chạy đến chỗ đó ngay. Điều này lập tức chứng minh đó là giả chứ không phải thật, không chịu nổi sự thử thách. Nguyên nhân là gì? Không có Bát Nhã, không thể thấu triệt hiểu rõ, cho dù có đọc tụng những bộ đại kinh này, nghĩa thú của đại kinh bạn cũng không thể sáng tỏ. Nghe người ta nói bộ kinh này hay, bạn cũng nói là hay, đây là mê tín. Chưa làm rõ mà đã tin, cái tin đó gọi là mê tín; thật sự làm rõ rồi mới tin, đó là có căn cứ lý luận, tôi không phải tùy tiện mà tin, tôi là có điều kiện. Không có điều kiện, không có căn cứ lý luận, đó chính là mê tín, người ta nói sao mình nghe vậy, niềm tin này vô cùng mỏng manh.</w:t>
      </w:r>
    </w:p>
    <w:p w14:paraId="558AF408" w14:textId="77777777" w:rsidR="00F22FBE" w:rsidRPr="00D34A7C" w:rsidRDefault="00F22FBE" w:rsidP="00D34A7C">
      <w:pPr>
        <w:spacing w:after="160" w:line="288" w:lineRule="auto"/>
        <w:ind w:firstLine="540"/>
        <w:jc w:val="both"/>
        <w:rPr>
          <w:rFonts w:ascii="Times New Roman" w:eastAsia="Times New Roman" w:hAnsi="Times New Roman" w:cs="Times New Roman"/>
          <w:sz w:val="28"/>
          <w:szCs w:val="28"/>
        </w:rPr>
      </w:pPr>
      <w:r w:rsidRPr="00D34A7C">
        <w:rPr>
          <w:rFonts w:ascii="Times New Roman" w:eastAsia="Times New Roman" w:hAnsi="Times New Roman" w:cs="Times New Roman"/>
          <w:sz w:val="28"/>
          <w:szCs w:val="28"/>
        </w:rPr>
        <w:t xml:space="preserve">Những lời này chính là dạy chúng ta phải đặt nền móng tại Kim Cang Bát Nhã này, sau đó những kinh luận Đại thừa viên dung này sẽ không còn khó nữa. Cái hay của </w:t>
      </w:r>
      <w:r w:rsidRPr="00D34A7C">
        <w:rPr>
          <w:rFonts w:ascii="Times New Roman" w:eastAsia="Times New Roman" w:hAnsi="Times New Roman" w:cs="Times New Roman"/>
          <w:i/>
          <w:iCs/>
          <w:sz w:val="28"/>
          <w:szCs w:val="28"/>
        </w:rPr>
        <w:t>Kinh Kim Cang</w:t>
      </w:r>
      <w:r w:rsidRPr="00D34A7C">
        <w:rPr>
          <w:rFonts w:ascii="Times New Roman" w:eastAsia="Times New Roman" w:hAnsi="Times New Roman" w:cs="Times New Roman"/>
          <w:sz w:val="28"/>
          <w:szCs w:val="28"/>
        </w:rPr>
        <w:t xml:space="preserve"> là văn kinh ngắn, chỉ có 5.800 chữ, dễ bề đọc tụng. Bất luận là lý, bất luận là sự, văn kinh tuy ngắn nhưng giảng vô cùng thấu triệt, không một chút dài dòng, đơn giản sáng tỏ, dễ dàng thọ trì.</w:t>
      </w:r>
    </w:p>
    <w:p w14:paraId="53A7E5C5" w14:textId="564032A0" w:rsidR="00AE4748" w:rsidRPr="00D34A7C" w:rsidRDefault="00F22FBE" w:rsidP="00D34A7C">
      <w:pPr>
        <w:spacing w:after="160" w:line="288" w:lineRule="auto"/>
        <w:ind w:firstLine="540"/>
        <w:jc w:val="both"/>
        <w:rPr>
          <w:rFonts w:ascii="Times New Roman" w:hAnsi="Times New Roman" w:cs="Times New Roman"/>
          <w:sz w:val="28"/>
        </w:rPr>
      </w:pPr>
      <w:r w:rsidRPr="00D34A7C">
        <w:rPr>
          <w:rFonts w:ascii="Times New Roman" w:eastAsia="Times New Roman" w:hAnsi="Times New Roman" w:cs="Times New Roman"/>
          <w:sz w:val="28"/>
          <w:szCs w:val="28"/>
        </w:rPr>
        <w:lastRenderedPageBreak/>
        <w:t xml:space="preserve">Những bậc đại đức thời xưa của Trung Quốc chúng ta, bất kể là Tổ sư Đại đức của tông phái nào, có thể nói đa phần đều có được sự thọ dụng từ </w:t>
      </w:r>
      <w:r w:rsidRPr="00D34A7C">
        <w:rPr>
          <w:rFonts w:ascii="Times New Roman" w:eastAsia="Times New Roman" w:hAnsi="Times New Roman" w:cs="Times New Roman"/>
          <w:i/>
          <w:iCs/>
          <w:sz w:val="28"/>
          <w:szCs w:val="28"/>
        </w:rPr>
        <w:t>Kinh Kim Cang</w:t>
      </w:r>
      <w:r w:rsidRPr="00D34A7C">
        <w:rPr>
          <w:rFonts w:ascii="Times New Roman" w:eastAsia="Times New Roman" w:hAnsi="Times New Roman" w:cs="Times New Roman"/>
          <w:sz w:val="28"/>
          <w:szCs w:val="28"/>
        </w:rPr>
        <w:t xml:space="preserve">. Cho nên về sau, pháp môn mà các ngài lựa chọn, các ngài không khó để thể hội, tu hành có thể có thành tựu, có thể hoằng dương Phật pháp, lợi ích chúng sinh, </w:t>
      </w:r>
      <w:r w:rsidR="003D1BF4" w:rsidRPr="00D34A7C">
        <w:rPr>
          <w:rFonts w:ascii="Times New Roman" w:eastAsia="Times New Roman" w:hAnsi="Times New Roman" w:cs="Times New Roman"/>
          <w:sz w:val="28"/>
          <w:szCs w:val="28"/>
        </w:rPr>
        <w:t>nền tảng</w:t>
      </w:r>
      <w:r w:rsidRPr="00D34A7C">
        <w:rPr>
          <w:rFonts w:ascii="Times New Roman" w:eastAsia="Times New Roman" w:hAnsi="Times New Roman" w:cs="Times New Roman"/>
          <w:sz w:val="28"/>
          <w:szCs w:val="28"/>
        </w:rPr>
        <w:t xml:space="preserve"> đều là được đặt định trên Kim Cang Bát Nhã, điều này gần như là không thể phủ nhận. </w:t>
      </w:r>
      <w:r w:rsidRPr="00D34A7C">
        <w:rPr>
          <w:rFonts w:ascii="Times New Roman" w:eastAsia="Times New Roman" w:hAnsi="Times New Roman" w:cs="Times New Roman"/>
          <w:i/>
          <w:iCs/>
          <w:sz w:val="28"/>
          <w:szCs w:val="28"/>
        </w:rPr>
        <w:t>Kinh Kim Cang</w:t>
      </w:r>
      <w:r w:rsidRPr="00D34A7C">
        <w:rPr>
          <w:rFonts w:ascii="Times New Roman" w:eastAsia="Times New Roman" w:hAnsi="Times New Roman" w:cs="Times New Roman"/>
          <w:sz w:val="28"/>
          <w:szCs w:val="28"/>
        </w:rPr>
        <w:t xml:space="preserve"> dạy chúng ta điều gì? Chỉ là nhìn thấu, buông xuống mà thôi.</w:t>
      </w:r>
    </w:p>
    <w:sectPr w:rsidR="00AE4748" w:rsidRPr="00D34A7C" w:rsidSect="00D34A7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C9CC4" w14:textId="77777777" w:rsidR="00D34A7C" w:rsidRDefault="00D34A7C" w:rsidP="00D34A7C">
      <w:pPr>
        <w:spacing w:after="0" w:line="240" w:lineRule="auto"/>
      </w:pPr>
      <w:r>
        <w:separator/>
      </w:r>
    </w:p>
  </w:endnote>
  <w:endnote w:type="continuationSeparator" w:id="0">
    <w:p w14:paraId="64A37941" w14:textId="77777777" w:rsidR="00D34A7C" w:rsidRDefault="00D34A7C" w:rsidP="00D3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C887" w14:textId="77777777" w:rsidR="00D34A7C" w:rsidRDefault="00D34A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4145" w14:textId="0B44AE04" w:rsidR="00D34A7C" w:rsidRPr="00D34A7C" w:rsidRDefault="00D34A7C" w:rsidP="00D34A7C">
    <w:pPr>
      <w:pStyle w:val="Footer"/>
      <w:tabs>
        <w:tab w:val="clear" w:pos="4513"/>
        <w:tab w:val="clear" w:pos="9026"/>
      </w:tabs>
      <w:jc w:val="center"/>
      <w:rPr>
        <w:rFonts w:ascii="Times New Roman" w:hAnsi="Times New Roman" w:cs="Times New Roman"/>
        <w:sz w:val="24"/>
      </w:rPr>
    </w:pPr>
    <w:r w:rsidRPr="00D34A7C">
      <w:rPr>
        <w:rFonts w:ascii="Times New Roman" w:hAnsi="Times New Roman" w:cs="Times New Roman"/>
        <w:sz w:val="24"/>
      </w:rPr>
      <w:fldChar w:fldCharType="begin"/>
    </w:r>
    <w:r w:rsidRPr="00D34A7C">
      <w:rPr>
        <w:rFonts w:ascii="Times New Roman" w:hAnsi="Times New Roman" w:cs="Times New Roman"/>
        <w:sz w:val="24"/>
      </w:rPr>
      <w:instrText xml:space="preserve"> PAGE  \* MERGEFORMAT </w:instrText>
    </w:r>
    <w:r w:rsidRPr="00D34A7C">
      <w:rPr>
        <w:rFonts w:ascii="Times New Roman" w:hAnsi="Times New Roman" w:cs="Times New Roman"/>
        <w:sz w:val="24"/>
      </w:rPr>
      <w:fldChar w:fldCharType="separate"/>
    </w:r>
    <w:r w:rsidRPr="00D34A7C">
      <w:rPr>
        <w:rFonts w:ascii="Times New Roman" w:hAnsi="Times New Roman" w:cs="Times New Roman"/>
        <w:noProof/>
        <w:sz w:val="24"/>
      </w:rPr>
      <w:t>1</w:t>
    </w:r>
    <w:r w:rsidRPr="00D34A7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82CA" w14:textId="77777777" w:rsidR="00D34A7C" w:rsidRDefault="00D34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E9D6D" w14:textId="77777777" w:rsidR="00D34A7C" w:rsidRDefault="00D34A7C" w:rsidP="00D34A7C">
      <w:pPr>
        <w:spacing w:after="0" w:line="240" w:lineRule="auto"/>
      </w:pPr>
      <w:r>
        <w:separator/>
      </w:r>
    </w:p>
  </w:footnote>
  <w:footnote w:type="continuationSeparator" w:id="0">
    <w:p w14:paraId="32E256BB" w14:textId="77777777" w:rsidR="00D34A7C" w:rsidRDefault="00D34A7C" w:rsidP="00D34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A0FF" w14:textId="77777777" w:rsidR="00D34A7C" w:rsidRDefault="00D34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B0345" w14:textId="77777777" w:rsidR="00D34A7C" w:rsidRDefault="00D34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397C" w14:textId="77777777" w:rsidR="00D34A7C" w:rsidRDefault="00D34A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531B"/>
    <w:rsid w:val="000352CE"/>
    <w:rsid w:val="003D1BF4"/>
    <w:rsid w:val="0079251A"/>
    <w:rsid w:val="00806B7D"/>
    <w:rsid w:val="009223AB"/>
    <w:rsid w:val="00A5531B"/>
    <w:rsid w:val="00AE4748"/>
    <w:rsid w:val="00C759C7"/>
    <w:rsid w:val="00D34A7C"/>
    <w:rsid w:val="00E2403B"/>
    <w:rsid w:val="00F22FB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F690"/>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22F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2F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2FB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2FB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2F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F22FBE"/>
  </w:style>
  <w:style w:type="character" w:customStyle="1" w:styleId="citation-34">
    <w:name w:val="citation-34"/>
    <w:basedOn w:val="DefaultParagraphFont"/>
    <w:rsid w:val="00F22FBE"/>
  </w:style>
  <w:style w:type="character" w:customStyle="1" w:styleId="citation-33">
    <w:name w:val="citation-33"/>
    <w:basedOn w:val="DefaultParagraphFont"/>
    <w:rsid w:val="00F22FBE"/>
  </w:style>
  <w:style w:type="character" w:customStyle="1" w:styleId="citation-32">
    <w:name w:val="citation-32"/>
    <w:basedOn w:val="DefaultParagraphFont"/>
    <w:rsid w:val="00F22FBE"/>
  </w:style>
  <w:style w:type="character" w:customStyle="1" w:styleId="citation-31">
    <w:name w:val="citation-31"/>
    <w:basedOn w:val="DefaultParagraphFont"/>
    <w:rsid w:val="00F22FBE"/>
  </w:style>
  <w:style w:type="character" w:customStyle="1" w:styleId="citation-30">
    <w:name w:val="citation-30"/>
    <w:basedOn w:val="DefaultParagraphFont"/>
    <w:rsid w:val="00F22FBE"/>
  </w:style>
  <w:style w:type="character" w:customStyle="1" w:styleId="citation-29">
    <w:name w:val="citation-29"/>
    <w:basedOn w:val="DefaultParagraphFont"/>
    <w:rsid w:val="00F22FBE"/>
  </w:style>
  <w:style w:type="character" w:customStyle="1" w:styleId="citation-28">
    <w:name w:val="citation-28"/>
    <w:basedOn w:val="DefaultParagraphFont"/>
    <w:rsid w:val="00F22FBE"/>
  </w:style>
  <w:style w:type="character" w:customStyle="1" w:styleId="citation-27">
    <w:name w:val="citation-27"/>
    <w:basedOn w:val="DefaultParagraphFont"/>
    <w:rsid w:val="00F22FBE"/>
  </w:style>
  <w:style w:type="character" w:customStyle="1" w:styleId="citation-26">
    <w:name w:val="citation-26"/>
    <w:basedOn w:val="DefaultParagraphFont"/>
    <w:rsid w:val="00F22FBE"/>
  </w:style>
  <w:style w:type="character" w:customStyle="1" w:styleId="citation-25">
    <w:name w:val="citation-25"/>
    <w:basedOn w:val="DefaultParagraphFont"/>
    <w:rsid w:val="00F22FBE"/>
  </w:style>
  <w:style w:type="character" w:customStyle="1" w:styleId="citation-24">
    <w:name w:val="citation-24"/>
    <w:basedOn w:val="DefaultParagraphFont"/>
    <w:rsid w:val="00F22FBE"/>
  </w:style>
  <w:style w:type="character" w:customStyle="1" w:styleId="citation-23">
    <w:name w:val="citation-23"/>
    <w:basedOn w:val="DefaultParagraphFont"/>
    <w:rsid w:val="00F22FBE"/>
  </w:style>
  <w:style w:type="character" w:customStyle="1" w:styleId="citation-22">
    <w:name w:val="citation-22"/>
    <w:basedOn w:val="DefaultParagraphFont"/>
    <w:rsid w:val="00F22FBE"/>
  </w:style>
  <w:style w:type="character" w:customStyle="1" w:styleId="citation-21">
    <w:name w:val="citation-21"/>
    <w:basedOn w:val="DefaultParagraphFont"/>
    <w:rsid w:val="00F22FBE"/>
  </w:style>
  <w:style w:type="character" w:customStyle="1" w:styleId="citation-20">
    <w:name w:val="citation-20"/>
    <w:basedOn w:val="DefaultParagraphFont"/>
    <w:rsid w:val="00F22FBE"/>
  </w:style>
  <w:style w:type="character" w:customStyle="1" w:styleId="citation-19">
    <w:name w:val="citation-19"/>
    <w:basedOn w:val="DefaultParagraphFont"/>
    <w:rsid w:val="00F22FBE"/>
  </w:style>
  <w:style w:type="character" w:customStyle="1" w:styleId="citation-18">
    <w:name w:val="citation-18"/>
    <w:basedOn w:val="DefaultParagraphFont"/>
    <w:rsid w:val="00F22FBE"/>
  </w:style>
  <w:style w:type="paragraph" w:styleId="Header">
    <w:name w:val="header"/>
    <w:basedOn w:val="Normal"/>
    <w:link w:val="HeaderChar"/>
    <w:uiPriority w:val="99"/>
    <w:unhideWhenUsed/>
    <w:rsid w:val="00D34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A7C"/>
  </w:style>
  <w:style w:type="paragraph" w:styleId="Footer">
    <w:name w:val="footer"/>
    <w:basedOn w:val="Normal"/>
    <w:link w:val="FooterChar"/>
    <w:uiPriority w:val="99"/>
    <w:unhideWhenUsed/>
    <w:rsid w:val="00D34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347">
      <w:bodyDiv w:val="1"/>
      <w:marLeft w:val="0"/>
      <w:marRight w:val="0"/>
      <w:marTop w:val="0"/>
      <w:marBottom w:val="0"/>
      <w:divBdr>
        <w:top w:val="none" w:sz="0" w:space="0" w:color="auto"/>
        <w:left w:val="none" w:sz="0" w:space="0" w:color="auto"/>
        <w:bottom w:val="none" w:sz="0" w:space="0" w:color="auto"/>
        <w:right w:val="none" w:sz="0" w:space="0" w:color="auto"/>
      </w:divBdr>
      <w:divsChild>
        <w:div w:id="94055834">
          <w:marLeft w:val="0"/>
          <w:marRight w:val="0"/>
          <w:marTop w:val="0"/>
          <w:marBottom w:val="0"/>
          <w:divBdr>
            <w:top w:val="none" w:sz="0" w:space="0" w:color="auto"/>
            <w:left w:val="none" w:sz="0" w:space="0" w:color="auto"/>
            <w:bottom w:val="none" w:sz="0" w:space="0" w:color="auto"/>
            <w:right w:val="none" w:sz="0" w:space="0" w:color="auto"/>
          </w:divBdr>
          <w:divsChild>
            <w:div w:id="35783620">
              <w:marLeft w:val="0"/>
              <w:marRight w:val="0"/>
              <w:marTop w:val="0"/>
              <w:marBottom w:val="0"/>
              <w:divBdr>
                <w:top w:val="none" w:sz="0" w:space="0" w:color="auto"/>
                <w:left w:val="none" w:sz="0" w:space="0" w:color="auto"/>
                <w:bottom w:val="none" w:sz="0" w:space="0" w:color="auto"/>
                <w:right w:val="none" w:sz="0" w:space="0" w:color="auto"/>
              </w:divBdr>
              <w:divsChild>
                <w:div w:id="218979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2026-04-08T06:56:00Z</dcterms:created>
  <dcterms:modified xsi:type="dcterms:W3CDTF">2026-10-23T03:22:00Z</dcterms:modified>
</cp:coreProperties>
</file>